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B3" w:rsidRDefault="009E486E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45pt;margin-top:24.85pt;width:796.05pt;height:704.9pt;z-index:25165824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9E486E" w:rsidP="009E486E">
                  <w:pPr>
                    <w:pStyle w:val="Style1"/>
                    <w:widowControl/>
                    <w:ind w:left="1877" w:right="1834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 xml:space="preserve">Положение об организации питания </w:t>
                  </w:r>
                  <w:proofErr w:type="gramStart"/>
                  <w:r>
                    <w:rPr>
                      <w:rStyle w:val="FontStyle11"/>
                    </w:rPr>
                    <w:t>обучающихся</w:t>
                  </w:r>
                  <w:proofErr w:type="gramEnd"/>
                </w:p>
                <w:p w:rsidR="00000000" w:rsidRDefault="009E486E" w:rsidP="00075BB3">
                  <w:pPr>
                    <w:pStyle w:val="Style2"/>
                    <w:widowControl/>
                    <w:spacing w:line="274" w:lineRule="exact"/>
                    <w:ind w:left="38"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МБОУ СОШ №53 г. Брянска</w:t>
                  </w:r>
                </w:p>
                <w:p w:rsidR="00000000" w:rsidRDefault="009E486E" w:rsidP="00075BB3">
                  <w:pPr>
                    <w:pStyle w:val="Style5"/>
                    <w:widowControl/>
                    <w:spacing w:line="274" w:lineRule="exact"/>
                    <w:ind w:left="48"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1 .Общие положения</w:t>
                  </w:r>
                </w:p>
                <w:p w:rsidR="00000000" w:rsidRDefault="009E486E" w:rsidP="00075BB3">
                  <w:pPr>
                    <w:pStyle w:val="Style4"/>
                    <w:widowControl/>
                    <w:numPr>
                      <w:ilvl w:val="0"/>
                      <w:numId w:val="1"/>
                    </w:numPr>
                    <w:tabs>
                      <w:tab w:val="left" w:pos="442"/>
                    </w:tabs>
                    <w:spacing w:line="274" w:lineRule="exact"/>
                    <w:ind w:left="19"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Настоящее положение разработано в соответствии с </w:t>
                  </w:r>
                  <w:proofErr w:type="spellStart"/>
                  <w:r>
                    <w:rPr>
                      <w:rStyle w:val="FontStyle12"/>
                    </w:rPr>
                    <w:t>СанПиН</w:t>
                  </w:r>
                  <w:proofErr w:type="spellEnd"/>
                  <w:r>
                    <w:rPr>
                      <w:rStyle w:val="FontStyle12"/>
                    </w:rPr>
                    <w:t xml:space="preserve"> 2.4.2.1178-02, Типовым положением</w:t>
                  </w:r>
                  <w:r>
                    <w:rPr>
                      <w:rStyle w:val="FontStyle12"/>
                    </w:rPr>
                    <w:t xml:space="preserve"> об общеобразовательном учреждении, Уставом школы, приказом управления (отдела) образования администрации </w:t>
                  </w:r>
                  <w:proofErr w:type="spellStart"/>
                  <w:r>
                    <w:rPr>
                      <w:rStyle w:val="FontStyle12"/>
                    </w:rPr>
                    <w:t>Бежицкого</w:t>
                  </w:r>
                  <w:proofErr w:type="spellEnd"/>
                  <w:r>
                    <w:rPr>
                      <w:rStyle w:val="FontStyle12"/>
                    </w:rPr>
                    <w:t xml:space="preserve"> района </w:t>
                  </w:r>
                  <w:proofErr w:type="gramStart"/>
                  <w:r>
                    <w:rPr>
                      <w:rStyle w:val="FontStyle12"/>
                    </w:rPr>
                    <w:t>г</w:t>
                  </w:r>
                  <w:proofErr w:type="gramEnd"/>
                  <w:r>
                    <w:rPr>
                      <w:rStyle w:val="FontStyle12"/>
                    </w:rPr>
                    <w:t>. Брянска</w:t>
                  </w:r>
                </w:p>
                <w:p w:rsidR="00000000" w:rsidRDefault="009E486E" w:rsidP="00075BB3">
                  <w:pPr>
                    <w:pStyle w:val="Style4"/>
                    <w:widowControl/>
                    <w:numPr>
                      <w:ilvl w:val="0"/>
                      <w:numId w:val="1"/>
                    </w:numPr>
                    <w:tabs>
                      <w:tab w:val="left" w:pos="442"/>
                    </w:tabs>
                    <w:spacing w:line="274" w:lineRule="exact"/>
                    <w:ind w:left="19"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Настоящее положение устанавливает порядок организации питания </w:t>
                  </w:r>
                  <w:proofErr w:type="gramStart"/>
                  <w:r>
                    <w:rPr>
                      <w:rStyle w:val="FontStyle12"/>
                    </w:rPr>
                    <w:t>обучающихся</w:t>
                  </w:r>
                  <w:proofErr w:type="gramEnd"/>
                  <w:r>
                    <w:rPr>
                      <w:rStyle w:val="FontStyle12"/>
                    </w:rPr>
                    <w:t xml:space="preserve"> в МБОУ СОШ №53</w:t>
                  </w:r>
                </w:p>
                <w:p w:rsidR="00000000" w:rsidRDefault="009E486E" w:rsidP="00075BB3">
                  <w:pPr>
                    <w:pStyle w:val="Style5"/>
                    <w:widowControl/>
                    <w:spacing w:line="274" w:lineRule="exact"/>
                    <w:ind w:left="24"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Положение разработано в </w:t>
                  </w:r>
                  <w:r>
                    <w:rPr>
                      <w:rStyle w:val="FontStyle12"/>
                    </w:rPr>
                    <w:t xml:space="preserve">целях социальной защиты обучающихся, охраны их здоровья, пропаганды принципов здорового питания и культуры питания. 2. Организация питания </w:t>
                  </w:r>
                  <w:proofErr w:type="gramStart"/>
                  <w:r>
                    <w:rPr>
                      <w:rStyle w:val="FontStyle12"/>
                    </w:rPr>
                    <w:t>обучающихся</w:t>
                  </w:r>
                  <w:proofErr w:type="gramEnd"/>
                </w:p>
                <w:p w:rsidR="00000000" w:rsidRDefault="009E486E" w:rsidP="00075BB3">
                  <w:pPr>
                    <w:pStyle w:val="Style4"/>
                    <w:widowControl/>
                    <w:numPr>
                      <w:ilvl w:val="0"/>
                      <w:numId w:val="2"/>
                    </w:numPr>
                    <w:tabs>
                      <w:tab w:val="left" w:pos="432"/>
                    </w:tabs>
                    <w:spacing w:line="274" w:lineRule="exact"/>
                    <w:ind w:left="14"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Питание </w:t>
                  </w:r>
                  <w:proofErr w:type="gramStart"/>
                  <w:r>
                    <w:rPr>
                      <w:rStyle w:val="FontStyle12"/>
                    </w:rPr>
                    <w:t>обучающихся</w:t>
                  </w:r>
                  <w:proofErr w:type="gramEnd"/>
                  <w:r>
                    <w:rPr>
                      <w:rStyle w:val="FontStyle12"/>
                    </w:rPr>
                    <w:t xml:space="preserve"> МБОУ СОШ №53 осуществляется совместно с</w:t>
                  </w:r>
                </w:p>
                <w:p w:rsidR="00000000" w:rsidRDefault="009E486E" w:rsidP="00075BB3">
                  <w:pPr>
                    <w:pStyle w:val="Style5"/>
                    <w:widowControl/>
                    <w:spacing w:line="240" w:lineRule="exact"/>
                    <w:ind w:left="14"/>
                    <w:jc w:val="both"/>
                    <w:rPr>
                      <w:sz w:val="20"/>
                      <w:szCs w:val="20"/>
                    </w:rPr>
                  </w:pPr>
                </w:p>
                <w:p w:rsidR="00000000" w:rsidRDefault="009E486E" w:rsidP="00075BB3">
                  <w:pPr>
                    <w:pStyle w:val="Style5"/>
                    <w:widowControl/>
                    <w:spacing w:before="34" w:line="274" w:lineRule="exact"/>
                    <w:ind w:left="14"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предприятием общественного питания</w:t>
                  </w:r>
                  <w:r>
                    <w:rPr>
                      <w:rStyle w:val="FontStyle12"/>
                    </w:rPr>
                    <w:t>, выигравшим аукцион (Закон РФ № 94), на основании протокола заседания комиссии администрации района (города) по проведению торгов; общеобразовательное учреждение, организующее питание обучающихся без посредничества предприятий общественного питания подают</w:t>
                  </w:r>
                  <w:r>
                    <w:rPr>
                      <w:rStyle w:val="FontStyle12"/>
                    </w:rPr>
                    <w:t xml:space="preserve"> заявки на проведение аукциона, котировки самостоятельно.</w:t>
                  </w:r>
                </w:p>
                <w:p w:rsidR="00000000" w:rsidRDefault="009E486E" w:rsidP="00075BB3">
                  <w:pPr>
                    <w:pStyle w:val="Style4"/>
                    <w:widowControl/>
                    <w:numPr>
                      <w:ilvl w:val="0"/>
                      <w:numId w:val="3"/>
                    </w:numPr>
                    <w:tabs>
                      <w:tab w:val="left" w:pos="432"/>
                    </w:tabs>
                    <w:spacing w:line="274" w:lineRule="exact"/>
                    <w:ind w:left="14"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Общеобразовательное учреждение создает условия для организации питания </w:t>
                  </w:r>
                  <w:proofErr w:type="gramStart"/>
                  <w:r>
                    <w:rPr>
                      <w:rStyle w:val="FontStyle12"/>
                    </w:rPr>
                    <w:t>обучающихся</w:t>
                  </w:r>
                  <w:proofErr w:type="gramEnd"/>
                  <w:r>
                    <w:rPr>
                      <w:rStyle w:val="FontStyle12"/>
                    </w:rPr>
                    <w:t>.</w:t>
                  </w:r>
                </w:p>
                <w:p w:rsidR="00000000" w:rsidRDefault="009E486E" w:rsidP="00075BB3">
                  <w:pPr>
                    <w:pStyle w:val="Style4"/>
                    <w:widowControl/>
                    <w:numPr>
                      <w:ilvl w:val="0"/>
                      <w:numId w:val="3"/>
                    </w:numPr>
                    <w:tabs>
                      <w:tab w:val="left" w:pos="432"/>
                    </w:tabs>
                    <w:spacing w:line="274" w:lineRule="exact"/>
                    <w:ind w:left="14"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Для обучающихся организуется одноразовое, 2-х разовое, 3-х разовое питание за счет средств облас</w:t>
                  </w:r>
                  <w:r>
                    <w:rPr>
                      <w:rStyle w:val="FontStyle12"/>
                    </w:rPr>
                    <w:t>тного, муниципального бюджета, родительских средств, спонсорских средств. 2.4.0бщеоразовательное учреждение в соответствии с решением общественно-административной комиссии, с учетом социального статуса обучающихся, фактического материального обеспечения се</w:t>
                  </w:r>
                  <w:r>
                    <w:rPr>
                      <w:rStyle w:val="FontStyle12"/>
                    </w:rPr>
                    <w:t>мьи ежемесячно (ежеквартально) определяет списочный состав обучающихся детей из малообеспеченных семей на получение субсидии.</w:t>
                  </w:r>
                </w:p>
                <w:p w:rsidR="00000000" w:rsidRDefault="009E486E" w:rsidP="00075BB3">
                  <w:pPr>
                    <w:pStyle w:val="Style6"/>
                    <w:widowControl/>
                    <w:spacing w:line="274" w:lineRule="exact"/>
                    <w:ind w:left="14" w:right="11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Количество обучающихся вышеназванной категории не должно превышать 30% от общей </w:t>
                  </w:r>
                  <w:proofErr w:type="gramStart"/>
                  <w:r>
                    <w:rPr>
                      <w:rStyle w:val="FontStyle12"/>
                    </w:rPr>
                    <w:t>численности</w:t>
                  </w:r>
                  <w:proofErr w:type="gramEnd"/>
                  <w:r>
                    <w:rPr>
                      <w:rStyle w:val="FontStyle12"/>
                    </w:rPr>
                    <w:t xml:space="preserve"> обучающихся в муниципальном общеобразо</w:t>
                  </w:r>
                  <w:r>
                    <w:rPr>
                      <w:rStyle w:val="FontStyle12"/>
                    </w:rPr>
                    <w:t>вательном учреждении.</w:t>
                  </w:r>
                </w:p>
                <w:p w:rsidR="00000000" w:rsidRDefault="009E486E" w:rsidP="00075BB3">
                  <w:pPr>
                    <w:pStyle w:val="Style4"/>
                    <w:widowControl/>
                    <w:numPr>
                      <w:ilvl w:val="0"/>
                      <w:numId w:val="4"/>
                    </w:numPr>
                    <w:tabs>
                      <w:tab w:val="left" w:pos="427"/>
                    </w:tabs>
                    <w:spacing w:line="274" w:lineRule="exact"/>
                    <w:ind w:left="10"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Сбор родительских </w:t>
                  </w:r>
                  <w:proofErr w:type="gramStart"/>
                  <w:r>
                    <w:rPr>
                      <w:rStyle w:val="FontStyle12"/>
                    </w:rPr>
                    <w:t>средств</w:t>
                  </w:r>
                  <w:proofErr w:type="gramEnd"/>
                  <w:r>
                    <w:rPr>
                      <w:rStyle w:val="FontStyle12"/>
                    </w:rPr>
                    <w:t xml:space="preserve"> для организации питания обучающихся осуществляют родители (ответственные из числа родительских комитетов) и сдают в кассу предприятия общественного питания (если в общеобразовательном учреждении своя</w:t>
                  </w:r>
                  <w:r>
                    <w:rPr>
                      <w:rStyle w:val="FontStyle12"/>
                    </w:rPr>
                    <w:t xml:space="preserve"> бухгалтерия, то в бухгалтерию школы).</w:t>
                  </w:r>
                </w:p>
                <w:p w:rsidR="00000000" w:rsidRDefault="009E486E" w:rsidP="00075BB3">
                  <w:pPr>
                    <w:pStyle w:val="Style4"/>
                    <w:widowControl/>
                    <w:numPr>
                      <w:ilvl w:val="0"/>
                      <w:numId w:val="4"/>
                    </w:numPr>
                    <w:tabs>
                      <w:tab w:val="left" w:pos="427"/>
                    </w:tabs>
                    <w:spacing w:line="274" w:lineRule="exact"/>
                    <w:ind w:left="10" w:right="461"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Обучающиеся, посещающие группу продленного дня в зависимости от продолжительности пребывания в школе, обеспечиваются 2-х или 3-х разовым питанием.</w:t>
                  </w:r>
                </w:p>
                <w:p w:rsidR="00000000" w:rsidRDefault="009E486E" w:rsidP="00075BB3">
                  <w:pPr>
                    <w:pStyle w:val="Style4"/>
                    <w:widowControl/>
                    <w:numPr>
                      <w:ilvl w:val="0"/>
                      <w:numId w:val="4"/>
                    </w:numPr>
                    <w:tabs>
                      <w:tab w:val="left" w:pos="427"/>
                    </w:tabs>
                    <w:spacing w:line="274" w:lineRule="exact"/>
                    <w:ind w:left="10" w:right="528"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Питание обучающихся осуществляется в соответствии с</w:t>
                  </w:r>
                  <w:r>
                    <w:rPr>
                      <w:rStyle w:val="FontStyle12"/>
                    </w:rPr>
                    <w:t xml:space="preserve"> 12-тидневным меню, согласованным с </w:t>
                  </w:r>
                  <w:proofErr w:type="spellStart"/>
                  <w:r>
                    <w:rPr>
                      <w:rStyle w:val="FontStyle12"/>
                    </w:rPr>
                    <w:t>Роспотребнадзором</w:t>
                  </w:r>
                  <w:proofErr w:type="spellEnd"/>
                  <w:r>
                    <w:rPr>
                      <w:rStyle w:val="FontStyle12"/>
                    </w:rPr>
                    <w:t>, с учетом всех рекомендаций по разнообразию пищи, набора продуктов и норм выхода блюд.</w:t>
                  </w:r>
                </w:p>
                <w:p w:rsidR="00000000" w:rsidRDefault="009E486E" w:rsidP="00075BB3">
                  <w:pPr>
                    <w:pStyle w:val="Style4"/>
                    <w:widowControl/>
                    <w:numPr>
                      <w:ilvl w:val="0"/>
                      <w:numId w:val="4"/>
                    </w:numPr>
                    <w:tabs>
                      <w:tab w:val="left" w:pos="427"/>
                    </w:tabs>
                    <w:spacing w:line="274" w:lineRule="exact"/>
                    <w:ind w:left="10"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Меню вывешивается для ознакомления в доступном для всех месте.</w:t>
                  </w:r>
                </w:p>
                <w:p w:rsidR="00000000" w:rsidRDefault="009E486E" w:rsidP="00075BB3">
                  <w:pPr>
                    <w:pStyle w:val="Style4"/>
                    <w:widowControl/>
                    <w:numPr>
                      <w:ilvl w:val="0"/>
                      <w:numId w:val="4"/>
                    </w:numPr>
                    <w:tabs>
                      <w:tab w:val="left" w:pos="427"/>
                    </w:tabs>
                    <w:spacing w:line="274" w:lineRule="exact"/>
                    <w:ind w:left="10"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Реализация продукции, не предусмот</w:t>
                  </w:r>
                  <w:r>
                    <w:rPr>
                      <w:rStyle w:val="FontStyle12"/>
                    </w:rPr>
                    <w:t xml:space="preserve">ренной утвержденным </w:t>
                  </w:r>
                  <w:proofErr w:type="spellStart"/>
                  <w:r>
                    <w:rPr>
                      <w:rStyle w:val="FontStyle12"/>
                    </w:rPr>
                    <w:t>Роспотребнадзором</w:t>
                  </w:r>
                  <w:proofErr w:type="spellEnd"/>
                  <w:r>
                    <w:rPr>
                      <w:rStyle w:val="FontStyle12"/>
                    </w:rPr>
                    <w:t xml:space="preserve"> ассортиментным перечнем и меню, не допускается.</w:t>
                  </w:r>
                </w:p>
                <w:p w:rsidR="00000000" w:rsidRDefault="009E486E" w:rsidP="00075BB3">
                  <w:pPr>
                    <w:widowControl/>
                    <w:jc w:val="both"/>
                    <w:rPr>
                      <w:sz w:val="2"/>
                      <w:szCs w:val="2"/>
                    </w:rPr>
                  </w:pPr>
                </w:p>
                <w:p w:rsidR="00000000" w:rsidRDefault="009E486E" w:rsidP="00075BB3">
                  <w:pPr>
                    <w:pStyle w:val="Style4"/>
                    <w:widowControl/>
                    <w:numPr>
                      <w:ilvl w:val="0"/>
                      <w:numId w:val="5"/>
                    </w:numPr>
                    <w:tabs>
                      <w:tab w:val="left" w:pos="538"/>
                    </w:tabs>
                    <w:spacing w:line="274" w:lineRule="exact"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В общеобразовательном учреждении для детей и подростков с постоянным пребыванием последних более 3-4 часов организовывается питание. Длительность промежутков м</w:t>
                  </w:r>
                  <w:r>
                    <w:rPr>
                      <w:rStyle w:val="FontStyle12"/>
                    </w:rPr>
                    <w:t>ежду отдельными приемами пищи не должна превышать 3,5-4 часов.</w:t>
                  </w:r>
                </w:p>
                <w:p w:rsidR="00000000" w:rsidRDefault="009E486E" w:rsidP="00075BB3">
                  <w:pPr>
                    <w:pStyle w:val="Style4"/>
                    <w:widowControl/>
                    <w:numPr>
                      <w:ilvl w:val="0"/>
                      <w:numId w:val="5"/>
                    </w:numPr>
                    <w:tabs>
                      <w:tab w:val="left" w:pos="538"/>
                    </w:tabs>
                    <w:spacing w:line="274" w:lineRule="exact"/>
                    <w:ind w:right="125"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Для обучающихся предусматривается реализация (свободная продажа) готовых блюд и буфетной продукции (продуктов, готовых к употреблению, промышленного производства и кулинарных изделий </w:t>
                  </w:r>
                  <w:r>
                    <w:rPr>
                      <w:rStyle w:val="FontStyle12"/>
                    </w:rPr>
                    <w:t>для дополнительного питания обучающихся) в достаточном ассортименте.</w:t>
                  </w:r>
                </w:p>
                <w:p w:rsidR="00000000" w:rsidRDefault="009E486E" w:rsidP="00075BB3">
                  <w:pPr>
                    <w:pStyle w:val="Style4"/>
                    <w:widowControl/>
                    <w:numPr>
                      <w:ilvl w:val="0"/>
                      <w:numId w:val="5"/>
                    </w:numPr>
                    <w:tabs>
                      <w:tab w:val="left" w:pos="538"/>
                    </w:tabs>
                    <w:spacing w:line="274" w:lineRule="exact"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При посещении школы в первую смену: завтрак предоставляется </w:t>
                  </w:r>
                  <w:proofErr w:type="gramStart"/>
                  <w:r>
                    <w:rPr>
                      <w:rStyle w:val="FontStyle12"/>
                    </w:rPr>
                    <w:t>обучающимся</w:t>
                  </w:r>
                  <w:proofErr w:type="gramEnd"/>
                  <w:r>
                    <w:rPr>
                      <w:rStyle w:val="FontStyle12"/>
                    </w:rPr>
                    <w:t xml:space="preserve"> 1-5 классов после второго урока, для 6-11 классов после третьего урока, обед в группе продленного дня с 1</w:t>
                  </w:r>
                  <w:r>
                    <w:rPr>
                      <w:rStyle w:val="FontStyle12"/>
                    </w:rPr>
                    <w:t>3 до 14 часов. Работа буфетов организуется с 9 до 16 часов.</w:t>
                  </w:r>
                </w:p>
                <w:p w:rsidR="00000000" w:rsidRDefault="009E486E" w:rsidP="00075BB3">
                  <w:pPr>
                    <w:pStyle w:val="Style4"/>
                    <w:widowControl/>
                    <w:numPr>
                      <w:ilvl w:val="0"/>
                      <w:numId w:val="5"/>
                    </w:numPr>
                    <w:tabs>
                      <w:tab w:val="left" w:pos="538"/>
                    </w:tabs>
                    <w:spacing w:line="274" w:lineRule="exact"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Большие перемены во время приема пищи не могут быть менее 15-20 минут. Заявка на количество </w:t>
                  </w:r>
                  <w:proofErr w:type="gramStart"/>
                  <w:r>
                    <w:rPr>
                      <w:rStyle w:val="FontStyle12"/>
                    </w:rPr>
                    <w:t>питающихся</w:t>
                  </w:r>
                  <w:proofErr w:type="gramEnd"/>
                  <w:r>
                    <w:rPr>
                      <w:rStyle w:val="FontStyle12"/>
                    </w:rPr>
                    <w:t xml:space="preserve"> обучающихся ежедневно предоставляется классным руководителем в столовую (</w:t>
                  </w:r>
                  <w:proofErr w:type="spellStart"/>
                  <w:r>
                    <w:rPr>
                      <w:rStyle w:val="FontStyle12"/>
                    </w:rPr>
                    <w:t>буфет-разд</w:t>
                  </w:r>
                  <w:r>
                    <w:rPr>
                      <w:rStyle w:val="FontStyle12"/>
                    </w:rPr>
                    <w:t>аточную</w:t>
                  </w:r>
                  <w:proofErr w:type="spellEnd"/>
                  <w:r>
                    <w:rPr>
                      <w:rStyle w:val="FontStyle12"/>
                    </w:rPr>
                    <w:t xml:space="preserve"> и др.) в день питания не позднее 1-го урока.</w:t>
                  </w:r>
                </w:p>
                <w:p w:rsidR="00000000" w:rsidRDefault="009E486E" w:rsidP="00075BB3">
                  <w:pPr>
                    <w:pStyle w:val="Style4"/>
                    <w:widowControl/>
                    <w:numPr>
                      <w:ilvl w:val="0"/>
                      <w:numId w:val="5"/>
                    </w:numPr>
                    <w:tabs>
                      <w:tab w:val="left" w:pos="538"/>
                    </w:tabs>
                    <w:spacing w:line="274" w:lineRule="exact"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Отпуск питания организуется по классам в соответствии с графиком, утвержденным директором общеобразовательного учреждения.</w:t>
                  </w:r>
                </w:p>
                <w:p w:rsidR="00000000" w:rsidRDefault="009E486E" w:rsidP="00075BB3">
                  <w:pPr>
                    <w:pStyle w:val="Style4"/>
                    <w:widowControl/>
                    <w:numPr>
                      <w:ilvl w:val="0"/>
                      <w:numId w:val="5"/>
                    </w:numPr>
                    <w:tabs>
                      <w:tab w:val="left" w:pos="538"/>
                    </w:tabs>
                    <w:spacing w:line="274" w:lineRule="exact"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Администрация общеобразовательного учреждения организует в с</w:t>
                  </w:r>
                  <w:r>
                    <w:rPr>
                      <w:rStyle w:val="FontStyle12"/>
                    </w:rPr>
                    <w:t xml:space="preserve">толовой ежедневное дежурство учителей, сопровождение обучающихся в столовую осуществляют классные руководители, которые также осуществляют контроль за отпуском питания и приемом пищи </w:t>
                  </w:r>
                  <w:proofErr w:type="gramStart"/>
                  <w:r>
                    <w:rPr>
                      <w:rStyle w:val="FontStyle12"/>
                    </w:rPr>
                    <w:t>обучающимися</w:t>
                  </w:r>
                  <w:proofErr w:type="gramEnd"/>
                  <w:r>
                    <w:rPr>
                      <w:rStyle w:val="FontStyle12"/>
                    </w:rPr>
                    <w:t>.</w:t>
                  </w:r>
                </w:p>
                <w:p w:rsidR="00075BB3" w:rsidRDefault="00075BB3" w:rsidP="00075BB3">
                  <w:pPr>
                    <w:widowControl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FontStyle12"/>
                    </w:rPr>
                    <w:t xml:space="preserve">2.16. </w:t>
                  </w:r>
                  <w:r w:rsidR="009E486E">
                    <w:rPr>
                      <w:rStyle w:val="FontStyle12"/>
                    </w:rPr>
                    <w:t>Учет количества фактически отпущенных завтраков и</w:t>
                  </w:r>
                  <w:r w:rsidR="009E486E">
                    <w:rPr>
                      <w:rStyle w:val="FontStyle12"/>
                    </w:rPr>
                    <w:t xml:space="preserve"> обедов возлагается на ответственного, назначенного приказом директора общеобразовательного учреждения. Ответственный за питание</w:t>
                  </w:r>
                  <w:r>
                    <w:rPr>
                      <w:rStyle w:val="FontStyle1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работник по окончании месяца представляет отчет в бухгалтерию о фактическом получении питания учащихся за бюджетные средства.</w:t>
                  </w:r>
                </w:p>
                <w:p w:rsidR="00075BB3" w:rsidRDefault="00075BB3" w:rsidP="00075BB3">
                  <w:pPr>
                    <w:widowControl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2. 17.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Проверка пищи на доброкачественность осуществляется медицинским работником до приема её 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обучающимися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и отмечается в журнале контроля.</w:t>
                  </w:r>
                </w:p>
                <w:p w:rsidR="00075BB3" w:rsidRDefault="00075BB3" w:rsidP="00075BB3">
                  <w:pPr>
                    <w:widowControl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2.18. Проверка технологии приготовления пищи осуществляется ежедневно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бракеражной</w:t>
                  </w:r>
                  <w:proofErr w:type="spell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комиссией и отмечается в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бракеражном</w:t>
                  </w:r>
                  <w:proofErr w:type="spell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журнале.</w:t>
                  </w:r>
                </w:p>
                <w:p w:rsidR="00075BB3" w:rsidRDefault="00075BB3" w:rsidP="00075BB3">
                  <w:pPr>
                    <w:widowControl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2.19. Общественно-административный контроль за организацией питания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обучающихся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осуществляет специально созданная комиссия в соответствии с положением об общественно-административной комиссии.</w:t>
                  </w:r>
                </w:p>
                <w:p w:rsidR="00000000" w:rsidRDefault="00075BB3" w:rsidP="00075BB3">
                  <w:pPr>
                    <w:widowControl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2.20. Классные руководители, учителя биологии, химии, ОБЖ проводят разъяснительную работу среди родителей и обучающихся по пропаганде здорового питания. Вопросы организации питания в общеобразовательном учреждении заслушиваются и обсуждаются на заседаниях педагогического совета, родительских собраниях, классных часах, совещаниях при директоре не реже одного раза в квартал.</w:t>
                  </w:r>
                </w:p>
                <w:p w:rsidR="00075BB3" w:rsidRDefault="00075BB3" w:rsidP="00075BB3">
                  <w:pPr>
                    <w:widowControl/>
                    <w:rPr>
                      <w:color w:val="000000"/>
                      <w:sz w:val="22"/>
                      <w:szCs w:val="22"/>
                    </w:rPr>
                  </w:pPr>
                </w:p>
                <w:p w:rsidR="00075BB3" w:rsidRDefault="00075BB3" w:rsidP="00075BB3">
                  <w:pPr>
                    <w:widowControl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Принято </w:t>
                  </w:r>
                  <w:r>
                    <w:rPr>
                      <w:color w:val="000000"/>
                      <w:sz w:val="22"/>
                      <w:szCs w:val="22"/>
                      <w:u w:val="single"/>
                    </w:rPr>
                    <w:t>Советом школы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9E486E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«Утверждаю» </w:t>
                  </w:r>
                </w:p>
                <w:p w:rsidR="00075BB3" w:rsidRPr="00075BB3" w:rsidRDefault="00075BB3" w:rsidP="00075BB3">
                  <w:pPr>
                    <w:widowControl/>
                    <w:rPr>
                      <w:rStyle w:val="FontStyle12"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 декабря 2010 года         3 декабря 2010 года  </w:t>
                  </w:r>
                </w:p>
              </w:txbxContent>
            </v:textbox>
            <w10:wrap type="topAndBottom" anchorx="page" anchory="page"/>
          </v:shape>
        </w:pict>
      </w:r>
    </w:p>
    <w:sectPr w:rsidR="00075BB3" w:rsidSect="00075BB3">
      <w:type w:val="continuous"/>
      <w:pgSz w:w="16837" w:h="23810"/>
      <w:pgMar w:top="1134" w:right="567" w:bottom="1134" w:left="1985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BB3" w:rsidRDefault="00075BB3">
      <w:r>
        <w:separator/>
      </w:r>
    </w:p>
  </w:endnote>
  <w:endnote w:type="continuationSeparator" w:id="1">
    <w:p w:rsidR="00075BB3" w:rsidRDefault="0007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BB3" w:rsidRDefault="00075BB3">
      <w:r>
        <w:separator/>
      </w:r>
    </w:p>
  </w:footnote>
  <w:footnote w:type="continuationSeparator" w:id="1">
    <w:p w:rsidR="00075BB3" w:rsidRDefault="00075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5DA1"/>
    <w:multiLevelType w:val="singleLevel"/>
    <w:tmpl w:val="7E9834E8"/>
    <w:lvl w:ilvl="0">
      <w:start w:val="10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">
    <w:nsid w:val="148149AF"/>
    <w:multiLevelType w:val="singleLevel"/>
    <w:tmpl w:val="12769ED8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3C57919"/>
    <w:multiLevelType w:val="singleLevel"/>
    <w:tmpl w:val="FFF27F90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26BF242D"/>
    <w:multiLevelType w:val="singleLevel"/>
    <w:tmpl w:val="0CB4CA94"/>
    <w:lvl w:ilvl="0">
      <w:start w:val="5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3CD73863"/>
    <w:multiLevelType w:val="singleLevel"/>
    <w:tmpl w:val="BD504FFE"/>
    <w:lvl w:ilvl="0">
      <w:start w:val="1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75BB3"/>
    <w:rsid w:val="00075BB3"/>
    <w:rsid w:val="009E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5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8" w:lineRule="exact"/>
      <w:jc w:val="both"/>
    </w:pPr>
  </w:style>
  <w:style w:type="paragraph" w:customStyle="1" w:styleId="Style4">
    <w:name w:val="Style4"/>
    <w:basedOn w:val="a"/>
    <w:uiPriority w:val="99"/>
    <w:pPr>
      <w:spacing w:line="276" w:lineRule="exact"/>
    </w:pPr>
  </w:style>
  <w:style w:type="paragraph" w:customStyle="1" w:styleId="Style5">
    <w:name w:val="Style5"/>
    <w:basedOn w:val="a"/>
    <w:uiPriority w:val="99"/>
    <w:pPr>
      <w:spacing w:line="278" w:lineRule="exact"/>
    </w:pPr>
  </w:style>
  <w:style w:type="paragraph" w:customStyle="1" w:styleId="Style6">
    <w:name w:val="Style6"/>
    <w:basedOn w:val="a"/>
    <w:uiPriority w:val="99"/>
    <w:pPr>
      <w:spacing w:line="278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Андриянова1</dc:creator>
  <cp:keywords/>
  <dc:description/>
  <cp:lastModifiedBy>Андриянова1</cp:lastModifiedBy>
  <cp:revision>1</cp:revision>
  <dcterms:created xsi:type="dcterms:W3CDTF">2013-09-20T06:41:00Z</dcterms:created>
  <dcterms:modified xsi:type="dcterms:W3CDTF">2013-09-20T06:53:00Z</dcterms:modified>
</cp:coreProperties>
</file>